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5C" w:rsidRDefault="009F595C" w:rsidP="009F595C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3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95C" w:rsidRPr="005723D6" w:rsidRDefault="009F595C" w:rsidP="009F595C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9F595C" w:rsidRPr="005723D6" w:rsidRDefault="009F595C" w:rsidP="009F595C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9F595C" w:rsidRPr="005723D6" w:rsidRDefault="009F595C" w:rsidP="009F595C">
      <w:pPr>
        <w:pStyle w:val="a3"/>
        <w:tabs>
          <w:tab w:val="clear" w:pos="4153"/>
          <w:tab w:val="center" w:pos="3969"/>
        </w:tabs>
        <w:jc w:val="center"/>
        <w:rPr>
          <w:b/>
          <w:caps/>
          <w:spacing w:val="50"/>
          <w:sz w:val="40"/>
          <w:szCs w:val="40"/>
        </w:rPr>
      </w:pP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:rsidR="009F595C" w:rsidRPr="001552DE" w:rsidRDefault="00F81C02" w:rsidP="009F595C">
      <w:pPr>
        <w:pStyle w:val="a5"/>
      </w:pPr>
      <w:r>
        <w:pict>
          <v:line id="_x0000_s1027" style="position:absolute;z-index:251656704" from="3.75pt,2.55pt" to="462pt,2.55pt" o:allowincell="f" strokeweight="3pt">
            <v:stroke linestyle="thinThin"/>
          </v:line>
        </w:pict>
      </w:r>
      <w:r w:rsidR="009F595C" w:rsidRPr="001552DE">
        <w:t xml:space="preserve"> </w:t>
      </w:r>
    </w:p>
    <w:p w:rsidR="00BC2F2A" w:rsidRDefault="00BC2F2A" w:rsidP="009F595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F595C" w:rsidRDefault="00F81C02" w:rsidP="009F595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8" style="position:absolute;z-index:251657728" from="399pt,15.35pt" to="462pt,15.35pt" o:allowincell="f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z-index:251658752" from="35.55pt,15.35pt" to="116.55pt,15.35pt" o:allowincell="f"/>
        </w:pict>
      </w:r>
      <w:r w:rsidR="009F595C">
        <w:rPr>
          <w:rFonts w:ascii="Times New Roman" w:hAnsi="Times New Roman" w:cs="Times New Roman"/>
          <w:sz w:val="28"/>
          <w:szCs w:val="28"/>
        </w:rPr>
        <w:t>«</w:t>
      </w:r>
      <w:r w:rsidR="009F595C" w:rsidRPr="00206D4C">
        <w:rPr>
          <w:rFonts w:ascii="Times New Roman" w:hAnsi="Times New Roman" w:cs="Times New Roman"/>
          <w:sz w:val="28"/>
          <w:szCs w:val="28"/>
        </w:rPr>
        <w:t xml:space="preserve"> </w:t>
      </w:r>
      <w:r w:rsidR="00206D4C" w:rsidRPr="00206D4C">
        <w:rPr>
          <w:rFonts w:ascii="Times New Roman" w:hAnsi="Times New Roman" w:cs="Times New Roman"/>
          <w:sz w:val="28"/>
          <w:szCs w:val="28"/>
        </w:rPr>
        <w:t>__</w:t>
      </w:r>
      <w:r w:rsidR="009F595C">
        <w:rPr>
          <w:rFonts w:ascii="Times New Roman" w:hAnsi="Times New Roman" w:cs="Times New Roman"/>
          <w:sz w:val="28"/>
          <w:szCs w:val="28"/>
        </w:rPr>
        <w:t xml:space="preserve"> </w:t>
      </w:r>
      <w:r w:rsidR="009F595C" w:rsidRPr="001552DE">
        <w:rPr>
          <w:rFonts w:ascii="Times New Roman" w:hAnsi="Times New Roman" w:cs="Times New Roman"/>
          <w:sz w:val="28"/>
          <w:szCs w:val="28"/>
        </w:rPr>
        <w:t>»</w:t>
      </w:r>
      <w:r w:rsidR="00206D4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F595C" w:rsidRPr="001552DE">
        <w:rPr>
          <w:rFonts w:ascii="Times New Roman" w:hAnsi="Times New Roman" w:cs="Times New Roman"/>
          <w:sz w:val="28"/>
          <w:szCs w:val="28"/>
        </w:rPr>
        <w:t xml:space="preserve">    201</w:t>
      </w:r>
      <w:r w:rsidR="003F3336">
        <w:rPr>
          <w:rFonts w:ascii="Times New Roman" w:hAnsi="Times New Roman" w:cs="Times New Roman"/>
          <w:sz w:val="28"/>
          <w:szCs w:val="28"/>
        </w:rPr>
        <w:t>7</w:t>
      </w:r>
      <w:r w:rsidR="009F595C">
        <w:rPr>
          <w:rFonts w:ascii="Times New Roman" w:hAnsi="Times New Roman" w:cs="Times New Roman"/>
          <w:sz w:val="28"/>
          <w:szCs w:val="28"/>
        </w:rPr>
        <w:t xml:space="preserve"> г.         </w:t>
      </w:r>
      <w:r w:rsidR="009F595C" w:rsidRPr="001552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C2F2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F595C" w:rsidRPr="001552DE">
        <w:rPr>
          <w:rFonts w:ascii="Times New Roman" w:hAnsi="Times New Roman" w:cs="Times New Roman"/>
          <w:sz w:val="28"/>
          <w:szCs w:val="28"/>
        </w:rPr>
        <w:t xml:space="preserve"> </w:t>
      </w:r>
      <w:r w:rsidR="00BC2F2A">
        <w:rPr>
          <w:rFonts w:ascii="Times New Roman" w:hAnsi="Times New Roman" w:cs="Times New Roman"/>
          <w:sz w:val="28"/>
          <w:szCs w:val="28"/>
        </w:rPr>
        <w:t xml:space="preserve">   </w:t>
      </w:r>
      <w:r w:rsidR="009F595C" w:rsidRPr="001552DE">
        <w:rPr>
          <w:rFonts w:ascii="Times New Roman" w:hAnsi="Times New Roman" w:cs="Times New Roman"/>
          <w:sz w:val="28"/>
          <w:szCs w:val="28"/>
        </w:rPr>
        <w:t xml:space="preserve">№     </w:t>
      </w:r>
    </w:p>
    <w:p w:rsidR="009F595C" w:rsidRDefault="009F595C" w:rsidP="009F595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F595C" w:rsidRPr="001552DE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внесение  изменений в</w:t>
      </w:r>
      <w:r w:rsidRPr="001552DE">
        <w:rPr>
          <w:rFonts w:ascii="Times New Roman" w:hAnsi="Times New Roman" w:cs="Times New Roman"/>
          <w:sz w:val="28"/>
          <w:szCs w:val="28"/>
        </w:rPr>
        <w:t xml:space="preserve"> м</w:t>
      </w:r>
      <w:r w:rsidRPr="001552DE">
        <w:rPr>
          <w:rFonts w:ascii="Times New Roman" w:hAnsi="Times New Roman" w:cs="Times New Roman"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595C" w:rsidRPr="001552DE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1552DE">
        <w:rPr>
          <w:rFonts w:ascii="Times New Roman" w:hAnsi="Times New Roman" w:cs="Times New Roman"/>
          <w:bCs/>
          <w:sz w:val="28"/>
          <w:szCs w:val="28"/>
        </w:rPr>
        <w:t>программ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  «Снижение административных</w:t>
      </w:r>
    </w:p>
    <w:p w:rsidR="009F595C" w:rsidRPr="001552DE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1552DE">
        <w:rPr>
          <w:rFonts w:ascii="Times New Roman" w:hAnsi="Times New Roman" w:cs="Times New Roman"/>
          <w:bCs/>
          <w:sz w:val="28"/>
          <w:szCs w:val="28"/>
        </w:rPr>
        <w:t xml:space="preserve">барьеров, оптимизация и повышение качества </w:t>
      </w:r>
    </w:p>
    <w:p w:rsidR="009F595C" w:rsidRPr="001552DE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1552DE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и</w:t>
      </w:r>
    </w:p>
    <w:p w:rsidR="009F595C" w:rsidRPr="009A519F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1552DE">
        <w:rPr>
          <w:rFonts w:ascii="Times New Roman" w:hAnsi="Times New Roman" w:cs="Times New Roman"/>
          <w:bCs/>
          <w:sz w:val="28"/>
          <w:szCs w:val="28"/>
        </w:rPr>
        <w:t xml:space="preserve">муниципальных услуг,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в том числе </w:t>
      </w:r>
      <w:r w:rsidRPr="009A519F">
        <w:rPr>
          <w:rFonts w:ascii="Times New Roman" w:hAnsi="Times New Roman" w:cs="Times New Roman"/>
          <w:bCs/>
          <w:sz w:val="28"/>
          <w:szCs w:val="28"/>
        </w:rPr>
        <w:t xml:space="preserve">на </w:t>
      </w:r>
    </w:p>
    <w:p w:rsidR="009F595C" w:rsidRPr="001552DE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9A519F">
        <w:rPr>
          <w:rFonts w:ascii="Times New Roman" w:hAnsi="Times New Roman" w:cs="Times New Roman"/>
          <w:bCs/>
          <w:sz w:val="28"/>
          <w:szCs w:val="28"/>
        </w:rPr>
        <w:t>базе</w:t>
      </w:r>
      <w:r w:rsidRPr="002D5F67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 многофункционального центра</w:t>
      </w:r>
    </w:p>
    <w:p w:rsidR="009F595C" w:rsidRPr="001552DE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1552DE">
        <w:rPr>
          <w:rFonts w:ascii="Times New Roman" w:hAnsi="Times New Roman" w:cs="Times New Roman"/>
          <w:bCs/>
          <w:sz w:val="28"/>
          <w:szCs w:val="28"/>
        </w:rPr>
        <w:t>по оказанию государственных и муниципальных</w:t>
      </w:r>
    </w:p>
    <w:p w:rsidR="009F595C" w:rsidRPr="001552DE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1552DE">
        <w:rPr>
          <w:rFonts w:ascii="Times New Roman" w:hAnsi="Times New Roman" w:cs="Times New Roman"/>
          <w:bCs/>
          <w:sz w:val="28"/>
          <w:szCs w:val="28"/>
        </w:rPr>
        <w:t xml:space="preserve">услуг </w:t>
      </w:r>
      <w:r w:rsidRPr="002D5F67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 Катав-Ивановского</w:t>
      </w:r>
    </w:p>
    <w:p w:rsidR="009F595C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1552DE">
        <w:rPr>
          <w:rFonts w:ascii="Times New Roman" w:hAnsi="Times New Roman" w:cs="Times New Roman"/>
          <w:bCs/>
          <w:sz w:val="28"/>
          <w:szCs w:val="28"/>
        </w:rPr>
        <w:t>муниципального района  на 201</w:t>
      </w:r>
      <w:r w:rsidR="00236123">
        <w:rPr>
          <w:rFonts w:ascii="Times New Roman" w:hAnsi="Times New Roman" w:cs="Times New Roman"/>
          <w:bCs/>
          <w:sz w:val="28"/>
          <w:szCs w:val="28"/>
        </w:rPr>
        <w:t>7-2019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  год</w:t>
      </w:r>
      <w:r w:rsidR="00236123">
        <w:rPr>
          <w:rFonts w:ascii="Times New Roman" w:hAnsi="Times New Roman" w:cs="Times New Roman"/>
          <w:bCs/>
          <w:sz w:val="28"/>
          <w:szCs w:val="28"/>
        </w:rPr>
        <w:t>ы</w:t>
      </w:r>
      <w:r w:rsidRPr="001552D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9F595C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утвержденную  постановлением </w:t>
      </w:r>
    </w:p>
    <w:p w:rsidR="009F595C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администрации Катав-Ивановского</w:t>
      </w:r>
    </w:p>
    <w:p w:rsidR="009F595C" w:rsidRPr="001552DE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от </w:t>
      </w:r>
      <w:r w:rsidR="00BC2F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6123">
        <w:rPr>
          <w:rFonts w:ascii="Times New Roman" w:hAnsi="Times New Roman" w:cs="Times New Roman"/>
          <w:bCs/>
          <w:sz w:val="28"/>
          <w:szCs w:val="28"/>
        </w:rPr>
        <w:t>26</w:t>
      </w:r>
      <w:r>
        <w:rPr>
          <w:rFonts w:ascii="Times New Roman" w:hAnsi="Times New Roman" w:cs="Times New Roman"/>
          <w:bCs/>
          <w:sz w:val="28"/>
          <w:szCs w:val="28"/>
        </w:rPr>
        <w:t>.12.201</w:t>
      </w:r>
      <w:r w:rsidR="00236123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г. № 1</w:t>
      </w:r>
      <w:r w:rsidR="00236123">
        <w:rPr>
          <w:rFonts w:ascii="Times New Roman" w:hAnsi="Times New Roman" w:cs="Times New Roman"/>
          <w:bCs/>
          <w:sz w:val="28"/>
          <w:szCs w:val="28"/>
        </w:rPr>
        <w:t>126</w:t>
      </w:r>
    </w:p>
    <w:p w:rsidR="009F595C" w:rsidRPr="001552DE" w:rsidRDefault="009F595C" w:rsidP="009F595C">
      <w:pPr>
        <w:pStyle w:val="a5"/>
        <w:rPr>
          <w:rFonts w:ascii="Times New Roman" w:hAnsi="Times New Roman" w:cs="Times New Roman"/>
          <w:bCs/>
          <w:sz w:val="28"/>
          <w:szCs w:val="28"/>
        </w:rPr>
      </w:pPr>
    </w:p>
    <w:p w:rsidR="009F595C" w:rsidRPr="001552DE" w:rsidRDefault="009F595C" w:rsidP="009F595C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552DE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Катав-Ивановского муниципального района от 13.12.2013 года  № 1516  «Об утверждении Порядка принятия решений о разработке муниципальных программ Катав-Ивановского муниципального района, их формировании и реализации»,  Администрация Катав-Ив</w:t>
      </w:r>
      <w:r w:rsidR="00C37A93">
        <w:rPr>
          <w:rFonts w:ascii="Times New Roman" w:hAnsi="Times New Roman" w:cs="Times New Roman"/>
          <w:sz w:val="28"/>
          <w:szCs w:val="28"/>
        </w:rPr>
        <w:t>ановского муниципального района</w:t>
      </w:r>
    </w:p>
    <w:p w:rsidR="009F595C" w:rsidRDefault="009F595C" w:rsidP="009F59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552DE">
        <w:rPr>
          <w:rFonts w:ascii="Times New Roman" w:hAnsi="Times New Roman" w:cs="Times New Roman"/>
          <w:sz w:val="28"/>
          <w:szCs w:val="28"/>
        </w:rPr>
        <w:t>ПОСТАНОВЛЯЕТ:</w:t>
      </w:r>
      <w:r w:rsidRPr="001552DE">
        <w:rPr>
          <w:rFonts w:ascii="Times New Roman" w:hAnsi="Times New Roman" w:cs="Times New Roman"/>
          <w:sz w:val="28"/>
          <w:szCs w:val="28"/>
        </w:rPr>
        <w:tab/>
      </w:r>
    </w:p>
    <w:p w:rsidR="009F595C" w:rsidRDefault="009F595C" w:rsidP="009F59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552DE">
        <w:rPr>
          <w:rFonts w:ascii="Times New Roman" w:hAnsi="Times New Roman" w:cs="Times New Roman"/>
          <w:sz w:val="28"/>
          <w:szCs w:val="28"/>
        </w:rPr>
        <w:t xml:space="preserve">  </w:t>
      </w:r>
      <w:r w:rsidR="00BC2F2A">
        <w:rPr>
          <w:rFonts w:ascii="Times New Roman" w:hAnsi="Times New Roman" w:cs="Times New Roman"/>
          <w:sz w:val="28"/>
          <w:szCs w:val="28"/>
        </w:rPr>
        <w:t xml:space="preserve">1. </w:t>
      </w:r>
      <w:r w:rsidRPr="009F595C">
        <w:rPr>
          <w:rFonts w:ascii="Times New Roman" w:hAnsi="Times New Roman" w:cs="Times New Roman"/>
          <w:sz w:val="28"/>
          <w:szCs w:val="28"/>
        </w:rPr>
        <w:t>У</w:t>
      </w:r>
      <w:r w:rsidRPr="009F595C">
        <w:rPr>
          <w:rFonts w:ascii="Times New Roman" w:eastAsia="Times New Roman" w:hAnsi="Times New Roman" w:cs="Times New Roman"/>
          <w:sz w:val="28"/>
          <w:szCs w:val="28"/>
        </w:rPr>
        <w:t xml:space="preserve">твердить прилагаемые изменения, которые вносятся в муниципальную  программу </w:t>
      </w:r>
      <w:r w:rsidRPr="009F595C">
        <w:rPr>
          <w:rFonts w:ascii="Times New Roman" w:hAnsi="Times New Roman" w:cs="Times New Roman"/>
          <w:bCs/>
          <w:sz w:val="28"/>
          <w:szCs w:val="28"/>
        </w:rPr>
        <w:t>«Снижение административных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595C">
        <w:rPr>
          <w:rFonts w:ascii="Times New Roman" w:hAnsi="Times New Roman" w:cs="Times New Roman"/>
          <w:bCs/>
          <w:sz w:val="28"/>
          <w:szCs w:val="28"/>
        </w:rPr>
        <w:t>барьеров, оптимизация и повышение качества  предоставления государственных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595C">
        <w:rPr>
          <w:rFonts w:ascii="Times New Roman" w:hAnsi="Times New Roman" w:cs="Times New Roman"/>
          <w:bCs/>
          <w:sz w:val="28"/>
          <w:szCs w:val="28"/>
        </w:rPr>
        <w:t>муниципальных услуг,  в том числе на базе</w:t>
      </w:r>
      <w:r w:rsidRPr="009F595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</w:t>
      </w:r>
      <w:r w:rsidRPr="009F595C">
        <w:rPr>
          <w:rFonts w:ascii="Times New Roman" w:hAnsi="Times New Roman" w:cs="Times New Roman"/>
          <w:bCs/>
          <w:sz w:val="28"/>
          <w:szCs w:val="28"/>
        </w:rPr>
        <w:t xml:space="preserve"> многофункционального центра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52DE">
        <w:rPr>
          <w:rFonts w:ascii="Times New Roman" w:hAnsi="Times New Roman" w:cs="Times New Roman"/>
          <w:bCs/>
          <w:sz w:val="28"/>
          <w:szCs w:val="28"/>
        </w:rPr>
        <w:t>по оказанию государственных и муниципальных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услуг </w:t>
      </w:r>
      <w:r w:rsidRPr="002D5F67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 Катав-Ивановского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1552DE">
        <w:rPr>
          <w:rFonts w:ascii="Times New Roman" w:hAnsi="Times New Roman" w:cs="Times New Roman"/>
          <w:bCs/>
          <w:sz w:val="28"/>
          <w:szCs w:val="28"/>
        </w:rPr>
        <w:t>муниципального района  на 201</w:t>
      </w:r>
      <w:r w:rsidR="00236123">
        <w:rPr>
          <w:rFonts w:ascii="Times New Roman" w:hAnsi="Times New Roman" w:cs="Times New Roman"/>
          <w:bCs/>
          <w:sz w:val="28"/>
          <w:szCs w:val="28"/>
        </w:rPr>
        <w:t>7-2019</w:t>
      </w:r>
      <w:r w:rsidRPr="001552DE">
        <w:rPr>
          <w:rFonts w:ascii="Times New Roman" w:hAnsi="Times New Roman" w:cs="Times New Roman"/>
          <w:bCs/>
          <w:sz w:val="28"/>
          <w:szCs w:val="28"/>
        </w:rPr>
        <w:t xml:space="preserve">  год</w:t>
      </w:r>
      <w:r w:rsidR="00236123">
        <w:rPr>
          <w:rFonts w:ascii="Times New Roman" w:hAnsi="Times New Roman" w:cs="Times New Roman"/>
          <w:bCs/>
          <w:sz w:val="28"/>
          <w:szCs w:val="28"/>
        </w:rPr>
        <w:t>ы</w:t>
      </w:r>
      <w:r w:rsidRPr="001552D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утвержденную   постановлением  администрации Катав-Ивановского муниципального района от </w:t>
      </w:r>
      <w:r w:rsidR="00236123">
        <w:rPr>
          <w:rFonts w:ascii="Times New Roman" w:hAnsi="Times New Roman" w:cs="Times New Roman"/>
          <w:bCs/>
          <w:sz w:val="28"/>
          <w:szCs w:val="28"/>
        </w:rPr>
        <w:t>26</w:t>
      </w:r>
      <w:r>
        <w:rPr>
          <w:rFonts w:ascii="Times New Roman" w:hAnsi="Times New Roman" w:cs="Times New Roman"/>
          <w:bCs/>
          <w:sz w:val="28"/>
          <w:szCs w:val="28"/>
        </w:rPr>
        <w:t>.12.201</w:t>
      </w:r>
      <w:r w:rsidR="00236123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BC2F2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BC2F2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236123">
        <w:rPr>
          <w:rFonts w:ascii="Times New Roman" w:hAnsi="Times New Roman" w:cs="Times New Roman"/>
          <w:bCs/>
          <w:sz w:val="28"/>
          <w:szCs w:val="28"/>
        </w:rPr>
        <w:t>126</w:t>
      </w:r>
      <w:r w:rsidR="003A4ABC">
        <w:rPr>
          <w:rFonts w:ascii="Times New Roman" w:hAnsi="Times New Roman" w:cs="Times New Roman"/>
          <w:bCs/>
          <w:sz w:val="28"/>
          <w:szCs w:val="28"/>
        </w:rPr>
        <w:t>.</w:t>
      </w:r>
      <w:r w:rsidRPr="001552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595C" w:rsidRDefault="009F595C" w:rsidP="009F59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2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034C">
        <w:rPr>
          <w:rFonts w:ascii="Times New Roman" w:hAnsi="Times New Roman" w:cs="Times New Roman"/>
          <w:sz w:val="28"/>
          <w:szCs w:val="28"/>
        </w:rPr>
        <w:t>2</w:t>
      </w:r>
      <w:r w:rsidRPr="001552D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 момента подписания и распространяется на правоотношения возникшие</w:t>
      </w:r>
      <w:r w:rsidR="00A314FA">
        <w:rPr>
          <w:rFonts w:ascii="Times New Roman" w:hAnsi="Times New Roman" w:cs="Times New Roman"/>
          <w:sz w:val="28"/>
          <w:szCs w:val="28"/>
        </w:rPr>
        <w:t xml:space="preserve"> </w:t>
      </w:r>
      <w:r w:rsidRPr="009F59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148C3">
        <w:rPr>
          <w:rFonts w:ascii="Times New Roman" w:hAnsi="Times New Roman" w:cs="Times New Roman"/>
          <w:sz w:val="28"/>
          <w:szCs w:val="28"/>
        </w:rPr>
        <w:t>с</w:t>
      </w:r>
      <w:r w:rsidR="00A314FA" w:rsidRPr="00E148C3">
        <w:rPr>
          <w:rFonts w:ascii="Times New Roman" w:hAnsi="Times New Roman" w:cs="Times New Roman"/>
          <w:sz w:val="28"/>
          <w:szCs w:val="28"/>
        </w:rPr>
        <w:t xml:space="preserve"> </w:t>
      </w:r>
      <w:r w:rsidRPr="00E148C3">
        <w:rPr>
          <w:rFonts w:ascii="Times New Roman" w:hAnsi="Times New Roman" w:cs="Times New Roman"/>
          <w:sz w:val="28"/>
          <w:szCs w:val="28"/>
        </w:rPr>
        <w:t xml:space="preserve"> 01.01.201</w:t>
      </w:r>
      <w:r w:rsidR="00236123">
        <w:rPr>
          <w:rFonts w:ascii="Times New Roman" w:hAnsi="Times New Roman" w:cs="Times New Roman"/>
          <w:sz w:val="28"/>
          <w:szCs w:val="28"/>
        </w:rPr>
        <w:t xml:space="preserve">7 </w:t>
      </w:r>
      <w:r w:rsidR="003251C5" w:rsidRPr="00E148C3">
        <w:rPr>
          <w:rFonts w:ascii="Times New Roman" w:hAnsi="Times New Roman" w:cs="Times New Roman"/>
          <w:sz w:val="28"/>
          <w:szCs w:val="28"/>
        </w:rPr>
        <w:t>года.</w:t>
      </w:r>
    </w:p>
    <w:p w:rsidR="009F595C" w:rsidRPr="001552DE" w:rsidRDefault="009F595C" w:rsidP="009F595C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03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37A93">
        <w:rPr>
          <w:rFonts w:ascii="Times New Roman" w:hAnsi="Times New Roman" w:cs="Times New Roman"/>
          <w:sz w:val="28"/>
          <w:szCs w:val="28"/>
        </w:rPr>
        <w:t xml:space="preserve"> </w:t>
      </w:r>
      <w:r w:rsidRPr="001552D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Катав-Ивановского муниципального района М.Б. Катунькину.</w:t>
      </w:r>
    </w:p>
    <w:p w:rsidR="009F595C" w:rsidRDefault="009F595C" w:rsidP="009F595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F595C" w:rsidRPr="001552DE" w:rsidRDefault="009F595C" w:rsidP="009F595C">
      <w:pPr>
        <w:pStyle w:val="a5"/>
        <w:rPr>
          <w:rFonts w:ascii="Times New Roman" w:hAnsi="Times New Roman" w:cs="Times New Roman"/>
          <w:sz w:val="28"/>
          <w:szCs w:val="28"/>
        </w:rPr>
      </w:pPr>
      <w:r w:rsidRPr="001552DE">
        <w:rPr>
          <w:rFonts w:ascii="Times New Roman" w:hAnsi="Times New Roman" w:cs="Times New Roman"/>
          <w:sz w:val="28"/>
          <w:szCs w:val="28"/>
        </w:rPr>
        <w:t>Глава Катав-Ивановского</w:t>
      </w:r>
    </w:p>
    <w:p w:rsidR="009F595C" w:rsidRDefault="009F595C" w:rsidP="009F595C">
      <w:pPr>
        <w:pStyle w:val="a5"/>
        <w:rPr>
          <w:rFonts w:ascii="Times New Roman" w:hAnsi="Times New Roman" w:cs="Times New Roman"/>
          <w:sz w:val="28"/>
          <w:szCs w:val="28"/>
        </w:rPr>
      </w:pPr>
      <w:r w:rsidRPr="001552DE">
        <w:rPr>
          <w:rFonts w:ascii="Times New Roman" w:hAnsi="Times New Roman" w:cs="Times New Roman"/>
          <w:sz w:val="28"/>
          <w:szCs w:val="28"/>
        </w:rPr>
        <w:t xml:space="preserve">муниципального района          </w:t>
      </w:r>
      <w:r w:rsidR="00BC2F2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552D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6692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552DE">
        <w:rPr>
          <w:rFonts w:ascii="Times New Roman" w:hAnsi="Times New Roman" w:cs="Times New Roman"/>
          <w:sz w:val="28"/>
          <w:szCs w:val="28"/>
        </w:rPr>
        <w:t xml:space="preserve"> </w:t>
      </w:r>
      <w:r w:rsidR="00BC2F2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552DE">
        <w:rPr>
          <w:rFonts w:ascii="Times New Roman" w:hAnsi="Times New Roman" w:cs="Times New Roman"/>
          <w:sz w:val="28"/>
          <w:szCs w:val="28"/>
        </w:rPr>
        <w:t xml:space="preserve"> Е.Ю.Киршин</w:t>
      </w:r>
    </w:p>
    <w:p w:rsidR="009F595C" w:rsidRPr="002D5F67" w:rsidRDefault="009F595C" w:rsidP="009F595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lastRenderedPageBreak/>
        <w:t>ЛИСТ СОГЛАСОВАНИЯ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 xml:space="preserve">Исполнитель 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2D5F67">
        <w:rPr>
          <w:rFonts w:ascii="Times New Roman" w:hAnsi="Times New Roman" w:cs="Times New Roman"/>
          <w:sz w:val="24"/>
          <w:szCs w:val="24"/>
        </w:rPr>
        <w:t xml:space="preserve">Юрисконсульт   </w:t>
      </w:r>
      <w:r w:rsidR="00630635">
        <w:rPr>
          <w:rFonts w:ascii="Times New Roman" w:hAnsi="Times New Roman" w:cs="Times New Roman"/>
          <w:sz w:val="24"/>
          <w:szCs w:val="24"/>
        </w:rPr>
        <w:t>МФЦ</w:t>
      </w:r>
      <w:r w:rsidRPr="002D5F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30635">
        <w:rPr>
          <w:rFonts w:ascii="Times New Roman" w:hAnsi="Times New Roman" w:cs="Times New Roman"/>
          <w:sz w:val="24"/>
          <w:szCs w:val="24"/>
        </w:rPr>
        <w:t xml:space="preserve">   </w:t>
      </w:r>
      <w:r w:rsidRPr="002D5F67">
        <w:rPr>
          <w:rFonts w:ascii="Times New Roman" w:hAnsi="Times New Roman" w:cs="Times New Roman"/>
          <w:sz w:val="24"/>
          <w:szCs w:val="24"/>
        </w:rPr>
        <w:t>Е.В.Березина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>тел: 8-(35147)-2-00-24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2D5F6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2D5F6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 xml:space="preserve">СОГЛАСОВАНО        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3A4ABC" w:rsidRPr="000E62C1" w:rsidRDefault="003A4ABC" w:rsidP="003A4AB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заместитель </w:t>
      </w:r>
      <w:r w:rsidRPr="000E62C1">
        <w:rPr>
          <w:rFonts w:ascii="Times New Roman" w:hAnsi="Times New Roman" w:cs="Times New Roman"/>
          <w:sz w:val="24"/>
          <w:szCs w:val="24"/>
        </w:rPr>
        <w:t>Катав-Ивановского</w:t>
      </w:r>
    </w:p>
    <w:p w:rsidR="003A4ABC" w:rsidRDefault="003A4ABC" w:rsidP="003A4ABC">
      <w:pPr>
        <w:pStyle w:val="a5"/>
        <w:rPr>
          <w:rFonts w:ascii="Times New Roman" w:hAnsi="Times New Roman" w:cs="Times New Roman"/>
          <w:sz w:val="24"/>
          <w:szCs w:val="24"/>
        </w:rPr>
      </w:pPr>
      <w:r w:rsidRPr="000E62C1">
        <w:rPr>
          <w:rFonts w:ascii="Times New Roman" w:hAnsi="Times New Roman" w:cs="Times New Roman"/>
          <w:sz w:val="24"/>
          <w:szCs w:val="24"/>
        </w:rPr>
        <w:t xml:space="preserve">муниципального района       </w:t>
      </w:r>
    </w:p>
    <w:p w:rsidR="003A4ABC" w:rsidRDefault="003A4ABC" w:rsidP="003A4AB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руководитель аппарата Администрации</w:t>
      </w:r>
      <w:r w:rsidRPr="000E62C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3063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А.А. Захаров</w:t>
      </w:r>
    </w:p>
    <w:p w:rsidR="003A4ABC" w:rsidRPr="000E62C1" w:rsidRDefault="003A4ABC" w:rsidP="003A4ABC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0E62C1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>Заместитель Главы Катав-Ивановского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</w:t>
      </w:r>
      <w:r w:rsidRPr="002D5F6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63063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D5F67">
        <w:rPr>
          <w:rFonts w:ascii="Times New Roman" w:hAnsi="Times New Roman" w:cs="Times New Roman"/>
          <w:sz w:val="24"/>
          <w:szCs w:val="24"/>
        </w:rPr>
        <w:t xml:space="preserve">М.Б. Катунькина 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 xml:space="preserve">Заместитель Главы Катав-Ивановского 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>муниципального района – начальник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>Финансового управления   Администрации</w:t>
      </w:r>
      <w:r w:rsidRPr="002D5F6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63063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D5F67">
        <w:rPr>
          <w:rFonts w:ascii="Times New Roman" w:hAnsi="Times New Roman" w:cs="Times New Roman"/>
          <w:sz w:val="24"/>
          <w:szCs w:val="24"/>
        </w:rPr>
        <w:t>С.Л. Чечеткина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A4ABC" w:rsidRPr="002D5F67" w:rsidRDefault="003A4AB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    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 xml:space="preserve">Администрации Катав-Ивановского  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2D5F67">
        <w:rPr>
          <w:rFonts w:ascii="Times New Roman" w:hAnsi="Times New Roman" w:cs="Times New Roman"/>
          <w:sz w:val="24"/>
          <w:szCs w:val="24"/>
        </w:rPr>
        <w:tab/>
      </w:r>
      <w:r w:rsidRPr="002D5F67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="00206D4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C2F2A">
        <w:rPr>
          <w:rFonts w:ascii="Times New Roman" w:hAnsi="Times New Roman" w:cs="Times New Roman"/>
          <w:sz w:val="24"/>
          <w:szCs w:val="24"/>
        </w:rPr>
        <w:t xml:space="preserve"> </w:t>
      </w:r>
      <w:r w:rsidR="00206D4C">
        <w:rPr>
          <w:rFonts w:ascii="Times New Roman" w:hAnsi="Times New Roman" w:cs="Times New Roman"/>
          <w:sz w:val="24"/>
          <w:szCs w:val="24"/>
        </w:rPr>
        <w:t xml:space="preserve"> </w:t>
      </w:r>
      <w:r w:rsidRPr="002D5F67">
        <w:rPr>
          <w:rFonts w:ascii="Times New Roman" w:hAnsi="Times New Roman" w:cs="Times New Roman"/>
          <w:sz w:val="24"/>
          <w:szCs w:val="24"/>
        </w:rPr>
        <w:t xml:space="preserve">О.В. Ергунова 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2F2A" w:rsidRDefault="00BC2F2A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2F2A" w:rsidRDefault="00BC2F2A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2F2A" w:rsidRDefault="00BC2F2A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2F2A" w:rsidRDefault="00BC2F2A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2F2A" w:rsidRDefault="00BC2F2A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2F2A" w:rsidRDefault="00BC2F2A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C2F2A" w:rsidRDefault="00BC2F2A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>Расчёт рассылки: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>1 экз. – в дело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>2 экз. – отдел экономики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>3 экз. – МФЦ</w:t>
      </w:r>
    </w:p>
    <w:p w:rsidR="009F595C" w:rsidRPr="002D5F67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>4 экз.  – Отдел бухучета и контроля Администрации</w:t>
      </w:r>
    </w:p>
    <w:p w:rsidR="009F595C" w:rsidRDefault="009F595C" w:rsidP="009F595C">
      <w:pPr>
        <w:pStyle w:val="a5"/>
        <w:rPr>
          <w:rFonts w:ascii="Times New Roman" w:hAnsi="Times New Roman" w:cs="Times New Roman"/>
          <w:sz w:val="24"/>
          <w:szCs w:val="24"/>
        </w:rPr>
      </w:pPr>
      <w:r w:rsidRPr="002D5F67">
        <w:rPr>
          <w:rFonts w:ascii="Times New Roman" w:hAnsi="Times New Roman" w:cs="Times New Roman"/>
          <w:sz w:val="24"/>
          <w:szCs w:val="24"/>
        </w:rPr>
        <w:t xml:space="preserve">5 экз. </w:t>
      </w:r>
      <w:r w:rsidR="00BC2F2A">
        <w:rPr>
          <w:rFonts w:ascii="Times New Roman" w:hAnsi="Times New Roman" w:cs="Times New Roman"/>
          <w:sz w:val="24"/>
          <w:szCs w:val="24"/>
        </w:rPr>
        <w:t>–</w:t>
      </w:r>
      <w:r w:rsidRPr="002D5F67">
        <w:rPr>
          <w:rFonts w:ascii="Times New Roman" w:hAnsi="Times New Roman" w:cs="Times New Roman"/>
          <w:sz w:val="24"/>
          <w:szCs w:val="24"/>
        </w:rPr>
        <w:t xml:space="preserve"> ФУ</w:t>
      </w:r>
    </w:p>
    <w:p w:rsidR="00BC2F2A" w:rsidRPr="00EC5E88" w:rsidRDefault="00BC2F2A" w:rsidP="00BC2F2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EC5E88">
        <w:rPr>
          <w:rFonts w:ascii="Times New Roman" w:hAnsi="Times New Roman" w:cs="Times New Roman"/>
          <w:sz w:val="28"/>
          <w:szCs w:val="28"/>
        </w:rPr>
        <w:t>риложение</w:t>
      </w:r>
    </w:p>
    <w:p w:rsidR="00BC2F2A" w:rsidRPr="00EC5E88" w:rsidRDefault="00BC2F2A" w:rsidP="00BC2F2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EC5E88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C2F2A" w:rsidRPr="00EC5E88" w:rsidRDefault="00BC2F2A" w:rsidP="00BC2F2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EC5E88">
        <w:rPr>
          <w:rFonts w:ascii="Times New Roman" w:hAnsi="Times New Roman" w:cs="Times New Roman"/>
          <w:sz w:val="28"/>
          <w:szCs w:val="28"/>
        </w:rPr>
        <w:t>Администрации  Катав-Ивановского</w:t>
      </w:r>
    </w:p>
    <w:p w:rsidR="00BC2F2A" w:rsidRDefault="00BC2F2A" w:rsidP="00BC2F2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EC5E8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                                                                                      от « ___ » ________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C5E88">
        <w:rPr>
          <w:rFonts w:ascii="Times New Roman" w:hAnsi="Times New Roman" w:cs="Times New Roman"/>
          <w:sz w:val="28"/>
          <w:szCs w:val="28"/>
        </w:rPr>
        <w:t xml:space="preserve"> г.  №____               </w:t>
      </w:r>
    </w:p>
    <w:p w:rsidR="00BC2F2A" w:rsidRDefault="00BC2F2A" w:rsidP="00BC2F2A"/>
    <w:p w:rsidR="00BC2F2A" w:rsidRPr="00EC5E88" w:rsidRDefault="00BC2F2A" w:rsidP="00BC2F2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BC2F2A" w:rsidRDefault="00BC2F2A" w:rsidP="00BC2F2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вносимые</w:t>
      </w:r>
      <w:r w:rsidRPr="00EC5E88"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 w:rsidRPr="00EC5E88">
        <w:rPr>
          <w:rFonts w:ascii="Times New Roman" w:hAnsi="Times New Roman" w:cs="Times New Roman"/>
          <w:bCs/>
          <w:sz w:val="28"/>
          <w:szCs w:val="28"/>
        </w:rPr>
        <w:t>«Снижение административных барьеров, оптимизация и повышение качества  предоставления государственных и муниципальных услуг,  в том числе на базе</w:t>
      </w:r>
      <w:r w:rsidRPr="00EC5E88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</w:t>
      </w:r>
      <w:r w:rsidRPr="00EC5E88">
        <w:rPr>
          <w:rFonts w:ascii="Times New Roman" w:hAnsi="Times New Roman" w:cs="Times New Roman"/>
          <w:bCs/>
          <w:sz w:val="28"/>
          <w:szCs w:val="28"/>
        </w:rPr>
        <w:t xml:space="preserve"> многофункционального центра по оказанию государственных и муниципальных услуг на территории Катав-Ивановского  муниципального района  на 201</w:t>
      </w:r>
      <w:r>
        <w:rPr>
          <w:rFonts w:ascii="Times New Roman" w:hAnsi="Times New Roman" w:cs="Times New Roman"/>
          <w:bCs/>
          <w:sz w:val="28"/>
          <w:szCs w:val="28"/>
        </w:rPr>
        <w:t>7-2019</w:t>
      </w:r>
      <w:r w:rsidRPr="00EC5E88">
        <w:rPr>
          <w:rFonts w:ascii="Times New Roman" w:hAnsi="Times New Roman" w:cs="Times New Roman"/>
          <w:bCs/>
          <w:sz w:val="28"/>
          <w:szCs w:val="28"/>
        </w:rPr>
        <w:t xml:space="preserve">  год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EC5E88">
        <w:rPr>
          <w:rFonts w:ascii="Times New Roman" w:hAnsi="Times New Roman" w:cs="Times New Roman"/>
          <w:bCs/>
          <w:sz w:val="28"/>
          <w:szCs w:val="28"/>
        </w:rPr>
        <w:t xml:space="preserve">», утвержденную   постановлением  администрации Катав-Ивановского муниципального района от </w:t>
      </w:r>
      <w:r>
        <w:rPr>
          <w:rFonts w:ascii="Times New Roman" w:hAnsi="Times New Roman" w:cs="Times New Roman"/>
          <w:bCs/>
          <w:sz w:val="28"/>
          <w:szCs w:val="28"/>
        </w:rPr>
        <w:t>26</w:t>
      </w:r>
      <w:r w:rsidRPr="00EC5E88">
        <w:rPr>
          <w:rFonts w:ascii="Times New Roman" w:hAnsi="Times New Roman" w:cs="Times New Roman"/>
          <w:bCs/>
          <w:sz w:val="28"/>
          <w:szCs w:val="28"/>
        </w:rPr>
        <w:t>.12.201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EC5E88">
        <w:rPr>
          <w:rFonts w:ascii="Times New Roman" w:hAnsi="Times New Roman" w:cs="Times New Roman"/>
          <w:bCs/>
          <w:sz w:val="28"/>
          <w:szCs w:val="28"/>
        </w:rPr>
        <w:t xml:space="preserve"> г. № 1759</w:t>
      </w:r>
      <w:r w:rsidRPr="00EC5E8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2F2A" w:rsidRDefault="00BC2F2A" w:rsidP="00BC2F2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BC2F2A" w:rsidRPr="003F7619" w:rsidRDefault="00BC2F2A" w:rsidP="00BC2F2A">
      <w:pPr>
        <w:pStyle w:val="a5"/>
        <w:numPr>
          <w:ilvl w:val="0"/>
          <w:numId w:val="1"/>
        </w:num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F7619">
        <w:rPr>
          <w:rFonts w:ascii="Times New Roman" w:hAnsi="Times New Roman" w:cs="Times New Roman"/>
          <w:sz w:val="28"/>
          <w:szCs w:val="28"/>
        </w:rPr>
        <w:t>В паспорте Программы  позицию</w:t>
      </w:r>
      <w:r>
        <w:rPr>
          <w:rFonts w:ascii="Times New Roman" w:hAnsi="Times New Roman" w:cs="Times New Roman"/>
          <w:sz w:val="28"/>
          <w:szCs w:val="28"/>
        </w:rPr>
        <w:t xml:space="preserve"> «Объемы бюджетных ассигнований муниципальной программы»</w:t>
      </w:r>
      <w:r w:rsidRPr="003F7619">
        <w:rPr>
          <w:rFonts w:ascii="Times New Roman" w:hAnsi="Times New Roman" w:cs="Times New Roman"/>
          <w:sz w:val="28"/>
          <w:szCs w:val="28"/>
        </w:rPr>
        <w:t xml:space="preserve">   изложить 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Pr="003F7619">
        <w:rPr>
          <w:rFonts w:ascii="Times New Roman" w:hAnsi="Times New Roman" w:cs="Times New Roman"/>
          <w:sz w:val="28"/>
          <w:szCs w:val="28"/>
        </w:rPr>
        <w:t xml:space="preserve">  редакции:</w:t>
      </w:r>
    </w:p>
    <w:p w:rsidR="00BC2F2A" w:rsidRDefault="00BC2F2A" w:rsidP="00BC2F2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C2F2A" w:rsidRDefault="00BC2F2A" w:rsidP="00BC2F2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77"/>
        <w:gridCol w:w="6779"/>
      </w:tblGrid>
      <w:tr w:rsidR="00BC2F2A" w:rsidRPr="002D5F67" w:rsidTr="00BC2F2A">
        <w:trPr>
          <w:trHeight w:val="699"/>
        </w:trPr>
        <w:tc>
          <w:tcPr>
            <w:tcW w:w="2577" w:type="dxa"/>
          </w:tcPr>
          <w:p w:rsidR="00BC2F2A" w:rsidRPr="002D5F67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D5F6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</w:p>
          <w:p w:rsidR="00BC2F2A" w:rsidRPr="002D5F67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D5F6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79" w:type="dxa"/>
          </w:tcPr>
          <w:p w:rsidR="00BC2F2A" w:rsidRPr="003F3336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Итого:     МБ –  </w:t>
            </w:r>
            <w:r w:rsid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8971,6</w:t>
            </w: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BC2F2A" w:rsidRPr="003F3336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ВБ  – </w:t>
            </w:r>
            <w:r w:rsidR="007539C0"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134,5 </w:t>
            </w: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из них :</w:t>
            </w:r>
          </w:p>
          <w:p w:rsidR="00BC2F2A" w:rsidRPr="003F3336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год: МБ –  </w:t>
            </w:r>
            <w:r w:rsidR="00BA3C87"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3264,6</w:t>
            </w:r>
            <w:r w:rsidR="003F3336"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BC2F2A" w:rsidRPr="003F3336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ВБ –  </w:t>
            </w:r>
            <w:r w:rsidR="007539C0"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34,5</w:t>
            </w: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BC2F2A" w:rsidRPr="003F3336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год: МБ –  </w:t>
            </w:r>
            <w:r w:rsidR="003F3336"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2855,1</w:t>
            </w:r>
            <w:r w:rsid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BC2F2A" w:rsidRPr="003F3336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ВБ – 50,0 тыс. руб.</w:t>
            </w:r>
          </w:p>
          <w:p w:rsidR="00BC2F2A" w:rsidRPr="003F3336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год: МБ –  </w:t>
            </w:r>
            <w:r w:rsidR="003F3336"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2851,9</w:t>
            </w:r>
            <w:r w:rsidR="003F3336" w:rsidRPr="003F333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BC2F2A" w:rsidRPr="002D5F67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ВБ – 50,0 тыс. руб</w:t>
            </w:r>
            <w:r w:rsidR="007539C0" w:rsidRPr="003F3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BC2F2A" w:rsidRPr="001552DE" w:rsidRDefault="00BC2F2A" w:rsidP="00BC2F2A">
      <w:pPr>
        <w:pStyle w:val="a5"/>
        <w:rPr>
          <w:b/>
        </w:rPr>
      </w:pPr>
    </w:p>
    <w:p w:rsidR="00BC2F2A" w:rsidRDefault="00BC2F2A" w:rsidP="00BC2F2A">
      <w:pPr>
        <w:pStyle w:val="a5"/>
        <w:numPr>
          <w:ilvl w:val="0"/>
          <w:numId w:val="1"/>
        </w:num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4.  Система программных мероприятий изложить в следующей редакции:</w:t>
      </w:r>
    </w:p>
    <w:p w:rsidR="00BC2F2A" w:rsidRPr="001552DE" w:rsidRDefault="00BC2F2A" w:rsidP="00BC2F2A">
      <w:pPr>
        <w:pStyle w:val="a5"/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468"/>
        <w:gridCol w:w="3570"/>
        <w:gridCol w:w="1301"/>
        <w:gridCol w:w="37"/>
        <w:gridCol w:w="1498"/>
        <w:gridCol w:w="1422"/>
        <w:gridCol w:w="1341"/>
      </w:tblGrid>
      <w:tr w:rsidR="00BC2F2A" w:rsidTr="007539C0">
        <w:trPr>
          <w:cantSplit/>
          <w:trHeight w:val="814"/>
        </w:trPr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9C0" w:rsidRDefault="00BC2F2A" w:rsidP="007539C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BC2F2A" w:rsidRDefault="00BC2F2A" w:rsidP="007539C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6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A" w:rsidRDefault="00BC2F2A" w:rsidP="007539C0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29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финансирования, тыс.руб.</w:t>
            </w:r>
          </w:p>
        </w:tc>
      </w:tr>
      <w:tr w:rsidR="00BC2F2A" w:rsidTr="007539C0">
        <w:trPr>
          <w:cantSplit/>
          <w:trHeight w:val="128"/>
        </w:trPr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A" w:rsidRDefault="00BC2F2A" w:rsidP="001121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A" w:rsidRDefault="00BC2F2A" w:rsidP="001121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A" w:rsidRDefault="00BC2F2A" w:rsidP="001121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7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C2F2A" w:rsidTr="00112141">
        <w:trPr>
          <w:cantSplit/>
          <w:trHeight w:val="128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административных барьеров, повышение доступности и качества предоставления государственных и  муниципальных услуг, оказываемых на базе МФЦ</w:t>
            </w:r>
          </w:p>
        </w:tc>
      </w:tr>
      <w:tr w:rsidR="00BC2F2A" w:rsidTr="00112141">
        <w:trPr>
          <w:cantSplit/>
          <w:trHeight w:val="128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1 программы: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удовлетворенности качеством предоставления государственных и муниципальных услуг</w:t>
            </w:r>
          </w:p>
        </w:tc>
      </w:tr>
      <w:tr w:rsidR="00BC2F2A" w:rsidTr="007539C0">
        <w:trPr>
          <w:cantSplit/>
          <w:trHeight w:val="271"/>
        </w:trPr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8">
              <w:rPr>
                <w:rFonts w:ascii="Times New Roman" w:hAnsi="Times New Roman" w:cs="Times New Roman"/>
                <w:sz w:val="28"/>
                <w:szCs w:val="28"/>
              </w:rPr>
              <w:t>Приобретение справочно-правовой системы</w:t>
            </w:r>
          </w:p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2A" w:rsidRPr="00B425A9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25A9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  <w:p w:rsidR="00BC2F2A" w:rsidRPr="00B425A9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2A" w:rsidRPr="00B425A9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A9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  <w:p w:rsidR="00BC2F2A" w:rsidRPr="00B425A9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C2F2A" w:rsidRDefault="00BC2F2A" w:rsidP="00BC2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2F2A" w:rsidTr="007539C0">
        <w:trPr>
          <w:cantSplit/>
          <w:trHeight w:val="375"/>
        </w:trPr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A" w:rsidRDefault="00BC2F2A" w:rsidP="001121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Pr="00B425A9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25A9">
              <w:rPr>
                <w:rFonts w:ascii="Times New Roman" w:hAnsi="Times New Roman" w:cs="Times New Roman"/>
                <w:sz w:val="28"/>
                <w:szCs w:val="28"/>
              </w:rPr>
              <w:t>ВБ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Pr="00B425A9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2F2A" w:rsidTr="007539C0">
        <w:trPr>
          <w:cantSplit/>
          <w:trHeight w:val="375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A" w:rsidRDefault="00BC2F2A" w:rsidP="001121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сейфов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Pr="00B425A9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2F2A" w:rsidTr="007539C0">
        <w:trPr>
          <w:cantSplit/>
          <w:trHeight w:val="375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A" w:rsidRDefault="00BC2F2A" w:rsidP="001121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A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зала  МФЦ после затопления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2F2A" w:rsidTr="007539C0">
        <w:trPr>
          <w:cantSplit/>
          <w:trHeight w:val="375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A" w:rsidRDefault="00BC2F2A" w:rsidP="001121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A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железной решетки  в архив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2F2A" w:rsidTr="007539C0">
        <w:trPr>
          <w:cantSplit/>
          <w:trHeight w:val="375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A" w:rsidRDefault="00BC2F2A" w:rsidP="001121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A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монитора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2F2A" w:rsidTr="007539C0">
        <w:trPr>
          <w:cantSplit/>
          <w:trHeight w:val="1170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8">
              <w:rPr>
                <w:rFonts w:ascii="Times New Roman" w:hAnsi="Times New Roman" w:cs="Times New Roman"/>
                <w:sz w:val="28"/>
                <w:szCs w:val="28"/>
              </w:rPr>
              <w:t>Создание,  содержание и наполнение  интернет сайта МФЦ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Pr="00B425A9" w:rsidRDefault="00BC2F2A" w:rsidP="001121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Pr="00B425A9" w:rsidRDefault="00BC2F2A" w:rsidP="001121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2A" w:rsidRDefault="00BC2F2A" w:rsidP="00112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2F2A" w:rsidRDefault="00BC2F2A" w:rsidP="00112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  <w:trHeight w:val="975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8">
              <w:rPr>
                <w:rFonts w:ascii="Times New Roman" w:hAnsi="Times New Roman" w:cs="Times New Roman"/>
                <w:sz w:val="28"/>
                <w:szCs w:val="28"/>
              </w:rPr>
              <w:t>Проведение  в МФЦ   тематических учеб с целью   повышения квалификации сотрудников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Pr="001B4AEC" w:rsidRDefault="00BC2F2A" w:rsidP="0011214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112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  <w:trHeight w:val="975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8">
              <w:rPr>
                <w:rFonts w:ascii="Times New Roman" w:hAnsi="Times New Roman" w:cs="Times New Roman"/>
                <w:sz w:val="28"/>
                <w:szCs w:val="28"/>
              </w:rPr>
              <w:t>Обучение кадрового резерва для обеспечения предоставления государственных и муниципальных услуг в режиме «одного окна»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Pr="001B4AEC" w:rsidRDefault="00BC2F2A" w:rsidP="0011214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112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  <w:trHeight w:val="975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Pr="001B4AEC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анкетирования заявителей о качестве и доступности предоставления государственных и муниципальных услуг на базе МФЦ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112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  <w:trHeight w:val="442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7539C0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2 программы: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Сокращение времени ожидания в  очереди заявителя</w:t>
            </w:r>
          </w:p>
        </w:tc>
      </w:tr>
      <w:tr w:rsidR="007539C0" w:rsidTr="007539C0">
        <w:trPr>
          <w:cantSplit/>
          <w:trHeight w:val="5524"/>
        </w:trPr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7539C0" w:rsidRDefault="007539C0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52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7539C0" w:rsidRPr="001B4AEC" w:rsidRDefault="007539C0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 времени ожидания в очереди заявителя и  принятие корректирующих действий по результатам исследований:</w:t>
            </w:r>
          </w:p>
          <w:p w:rsidR="007539C0" w:rsidRPr="001B4AEC" w:rsidRDefault="007539C0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8"/>
                <w:szCs w:val="28"/>
              </w:rPr>
              <w:t>- составление рекомендуемого графика для посещения МФЦ заявителями;</w:t>
            </w:r>
          </w:p>
          <w:p w:rsidR="007539C0" w:rsidRPr="001B4AEC" w:rsidRDefault="007539C0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8"/>
                <w:szCs w:val="28"/>
              </w:rPr>
              <w:t>- размещение графика в зоне информирования МФЦ, на сайте администрации Катав-Ивановского муниципального района, на сайте МФЦ.</w:t>
            </w:r>
          </w:p>
        </w:tc>
        <w:tc>
          <w:tcPr>
            <w:tcW w:w="675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7539C0" w:rsidRDefault="007539C0" w:rsidP="001121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39C0" w:rsidRDefault="007539C0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9C0" w:rsidRDefault="007539C0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539C0" w:rsidRDefault="007539C0" w:rsidP="00112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9C0" w:rsidTr="00E523E7">
        <w:trPr>
          <w:cantSplit/>
          <w:trHeight w:val="30"/>
        </w:trPr>
        <w:tc>
          <w:tcPr>
            <w:tcW w:w="243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9C0" w:rsidRDefault="007539C0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9C0" w:rsidRPr="001B4AEC" w:rsidRDefault="007539C0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539C0" w:rsidRPr="001B4AEC" w:rsidRDefault="007539C0" w:rsidP="001121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7539C0" w:rsidRDefault="007539C0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39C0" w:rsidRDefault="007539C0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7539C0" w:rsidRDefault="007539C0" w:rsidP="00112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  <w:trHeight w:val="1127"/>
        </w:trPr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8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Pr="001B4AEC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Стандарта </w:t>
            </w:r>
            <w:r w:rsidRPr="001B4AEC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обслуживания  заявителей  на базе МФЦ </w:t>
            </w:r>
          </w:p>
        </w:tc>
        <w:tc>
          <w:tcPr>
            <w:tcW w:w="6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C2F2A" w:rsidRDefault="00BC2F2A" w:rsidP="001121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C2F2A" w:rsidRDefault="00BC2F2A" w:rsidP="00112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A" w:rsidRPr="001B4AEC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C2F2A" w:rsidRPr="001B4AEC" w:rsidRDefault="00BC2F2A" w:rsidP="001121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BC2F2A" w:rsidRDefault="00BC2F2A" w:rsidP="00112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  <w:trHeight w:val="836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A" w:rsidRPr="001B4AEC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8"/>
                <w:szCs w:val="28"/>
              </w:rPr>
              <w:t>Обеспечение права заявителя на предварительную запись любым для него удобным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пособом:</w:t>
            </w:r>
            <w:r w:rsidRPr="001B4AEC">
              <w:rPr>
                <w:rFonts w:ascii="Times New Roman" w:hAnsi="Times New Roman" w:cs="Times New Roman"/>
                <w:sz w:val="28"/>
                <w:szCs w:val="28"/>
              </w:rPr>
              <w:t xml:space="preserve"> запис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B4AEC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МФЦ, запис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B4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через терминал.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F2A" w:rsidRDefault="00BC2F2A" w:rsidP="001121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BC2F2A" w:rsidRDefault="00BC2F2A" w:rsidP="00112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112141">
        <w:trPr>
          <w:cantSplit/>
          <w:trHeight w:val="147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3 программы: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Популяризация получения государственных и муниципальных  услуг в электронном виде </w:t>
            </w:r>
          </w:p>
        </w:tc>
      </w:tr>
      <w:tr w:rsidR="00BC2F2A" w:rsidTr="007539C0">
        <w:trPr>
          <w:cantSplit/>
          <w:trHeight w:val="2671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8">
              <w:rPr>
                <w:rFonts w:ascii="Times New Roman" w:hAnsi="Times New Roman" w:cs="Times New Roman"/>
                <w:sz w:val="28"/>
                <w:szCs w:val="28"/>
              </w:rPr>
              <w:t>Информирование  заявителей МФЦ о регистрации на ЕГПУ и дача  разъяснений о возможности и преимуществах  получения государственных   и муниципальных услуг в</w:t>
            </w:r>
          </w:p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8">
              <w:rPr>
                <w:rFonts w:ascii="Times New Roman" w:hAnsi="Times New Roman" w:cs="Times New Roman"/>
                <w:sz w:val="28"/>
                <w:szCs w:val="28"/>
              </w:rPr>
              <w:t>в электронном виде с использованием ЕПГУ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  <w:trHeight w:val="3370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8">
              <w:rPr>
                <w:rFonts w:ascii="Times New Roman" w:hAnsi="Times New Roman" w:cs="Times New Roman"/>
                <w:sz w:val="28"/>
                <w:szCs w:val="28"/>
              </w:rPr>
              <w:t>Проведение выездной регистрации населения в сельских поселений Катав-Ивановского муниципального района,  а также сотрудников организаций и предприятий на ЕПГУ  на территории Катав-Ивановского муниципального района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  <w:trHeight w:val="2910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8">
              <w:rPr>
                <w:rFonts w:ascii="Times New Roman" w:hAnsi="Times New Roman" w:cs="Times New Roman"/>
                <w:sz w:val="28"/>
                <w:szCs w:val="28"/>
              </w:rPr>
              <w:t>Регистрация  на  ЕГПУ в сфере образовательной деятельности  основного,  среднего основного  школьного образования детей, достигших 14 лет, и  среднего профессионального образования.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  <w:trHeight w:val="2338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8">
              <w:rPr>
                <w:rFonts w:ascii="Times New Roman" w:hAnsi="Times New Roman" w:cs="Times New Roman"/>
                <w:sz w:val="28"/>
                <w:szCs w:val="28"/>
              </w:rPr>
              <w:t>Подготовка и размещение средствах массовой информации информационных материалов о преимуществах получения услуг в электронной форме посредством ЕПГУ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  <w:trHeight w:val="2338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Pr="00F457E8" w:rsidRDefault="00BC2F2A" w:rsidP="001121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457E8">
              <w:rPr>
                <w:rFonts w:ascii="Times New Roman" w:hAnsi="Times New Roman" w:cs="Times New Roman"/>
                <w:sz w:val="28"/>
                <w:szCs w:val="28"/>
              </w:rPr>
              <w:t>Проведение тематических занятий  в Управление социальной защиты населения Катав-Ивановского муниципального района для лиц среднего и старшего возраста для повышения уровня их информационной грамотности в области ЕПГУ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AEC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F2A" w:rsidTr="007539C0">
        <w:trPr>
          <w:cantSplit/>
          <w:trHeight w:val="1111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5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учреждения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МБ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2690,6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2659,0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2659,0</w:t>
            </w:r>
          </w:p>
        </w:tc>
      </w:tr>
      <w:tr w:rsidR="00BC2F2A" w:rsidTr="007539C0">
        <w:trPr>
          <w:cantSplit/>
          <w:trHeight w:val="675"/>
        </w:trPr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Default="00BC2F2A" w:rsidP="00BC2F2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5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796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422,2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188,9</w:t>
            </w:r>
          </w:p>
        </w:tc>
      </w:tr>
      <w:tr w:rsidR="00BC2F2A" w:rsidTr="007539C0">
        <w:trPr>
          <w:cantSplit/>
          <w:trHeight w:val="675"/>
        </w:trPr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5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Уплата налогов, госпошлины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796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BC2F2A" w:rsidTr="007539C0">
        <w:trPr>
          <w:cantSplit/>
          <w:trHeight w:val="449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C2F2A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</w:p>
          <w:p w:rsidR="00BC2F2A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2F2A" w:rsidRDefault="00BC2F2A" w:rsidP="0011214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ВБ 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3264,6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2855,1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2851,9</w:t>
            </w:r>
          </w:p>
        </w:tc>
      </w:tr>
      <w:tr w:rsidR="00BC2F2A" w:rsidTr="007539C0">
        <w:trPr>
          <w:cantSplit/>
          <w:trHeight w:val="359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A" w:rsidRDefault="00BC2F2A" w:rsidP="001121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A" w:rsidRDefault="00BC2F2A" w:rsidP="001121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A" w:rsidRDefault="00BC2F2A" w:rsidP="001121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34,5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2F2A" w:rsidRDefault="00BC2F2A" w:rsidP="00112141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</w:tbl>
    <w:p w:rsidR="00BC2F2A" w:rsidRDefault="00BC2F2A" w:rsidP="00BC2F2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60DFB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60DF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Pr="00660DFB">
        <w:rPr>
          <w:rFonts w:ascii="Times New Roman" w:hAnsi="Times New Roman" w:cs="Times New Roman"/>
          <w:sz w:val="28"/>
          <w:szCs w:val="28"/>
        </w:rPr>
        <w:t xml:space="preserve"> изложить в </w:t>
      </w:r>
      <w:r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660DFB">
        <w:rPr>
          <w:rFonts w:ascii="Times New Roman" w:hAnsi="Times New Roman" w:cs="Times New Roman"/>
          <w:sz w:val="28"/>
          <w:szCs w:val="28"/>
        </w:rPr>
        <w:t>редакции: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>Объем финансирования программы за счет средств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Катав-Ивановского  муниципального района: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 2017 год составляет 3264,6 тыс. рублей,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 2018 год составляет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2855,1 тыс. рублей,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 2019 год составляет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2851,9 тыс. рублей.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Объем финансирования программы за счет  внебюджетных средств: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 2017 год составляет 34,5  тыс. рублей.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2F2A" w:rsidRPr="00660DFB" w:rsidRDefault="00BC2F2A" w:rsidP="00BC2F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60DFB">
        <w:rPr>
          <w:rFonts w:ascii="Times New Roman" w:hAnsi="Times New Roman" w:cs="Times New Roman"/>
          <w:sz w:val="28"/>
          <w:szCs w:val="28"/>
        </w:rPr>
        <w:t xml:space="preserve">Раздел 8. Финансово-экономическое  обоснование муниципальной программы изложить в </w:t>
      </w:r>
      <w:r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660DFB">
        <w:rPr>
          <w:rFonts w:ascii="Times New Roman" w:hAnsi="Times New Roman" w:cs="Times New Roman"/>
          <w:sz w:val="28"/>
          <w:szCs w:val="28"/>
        </w:rPr>
        <w:t>редакции: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Реализация программы потребует выделение из  бюджета Катав-Ивановского муниципального района: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3264,6 </w:t>
      </w:r>
      <w:r>
        <w:rPr>
          <w:rFonts w:ascii="Times New Roman" w:hAnsi="Times New Roman" w:cs="Times New Roman"/>
          <w:sz w:val="28"/>
          <w:szCs w:val="28"/>
        </w:rPr>
        <w:t xml:space="preserve"> тыс рублей,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 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2855,1   тыс. рублей,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2019 год  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2851,9 тыс. рублей.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Финансирование функционирования  МФЦ потребуется по следующим мероприятиям: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Приобретение справочно-правовой системы.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Финансирование приобретения  справочно-правовой системы предполагает расходы на закупку баз данных, в которых  хранятся федеральные и региональные указы, законы, решения, а также материалы независимых экспертов, судебная практика, международные акты, судебные решения, типовые формы документов, консультации юристов, специалистов по бухгалтерскому и налоговому учету.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год: Бюджет  Катав-Ивановского муниципального района – 25  тыс. руб.      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Внебюджетные средства -25 тыс. руб. 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Внебюджетные средства -25 тыс. руб.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год: Внебюджетные средства -25 тыс. руб.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Приобретение сейфов</w:t>
      </w:r>
    </w:p>
    <w:p w:rsidR="00BC2F2A" w:rsidRPr="005F5982" w:rsidRDefault="00BC2F2A" w:rsidP="00BC2F2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Финансирование</w:t>
      </w:r>
      <w:r>
        <w:rPr>
          <w:rFonts w:ascii="Times New Roman" w:hAnsi="Times New Roman"/>
          <w:sz w:val="28"/>
          <w:szCs w:val="28"/>
        </w:rPr>
        <w:t xml:space="preserve">  приобретения сейфов  предполагает расходы по приобретению двух  огнестойких сейфов   с целью</w:t>
      </w:r>
      <w:r w:rsidRPr="00A31DE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F5982">
        <w:rPr>
          <w:rFonts w:ascii="Times New Roman" w:hAnsi="Times New Roman"/>
          <w:sz w:val="28"/>
          <w:szCs w:val="28"/>
        </w:rPr>
        <w:t>исполнения  требования по хранению документов, удостоверяющих личность; кадровой документации.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год: Бюджет  Катав-Ивановского муниципального района – 36,6  тыс. руб.      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Внебюджетные средства - 0 тыс. руб. 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Внебюджетные средства - 0  тыс. руб.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год: Внебюджетные средства  0  тыс. руб.</w:t>
      </w:r>
    </w:p>
    <w:p w:rsidR="00BC2F2A" w:rsidRDefault="00BC2F2A" w:rsidP="00BC2F2A">
      <w:pPr>
        <w:pStyle w:val="a5"/>
        <w:rPr>
          <w:rFonts w:ascii="Times New Roman" w:hAnsi="Times New Roman"/>
          <w:sz w:val="28"/>
          <w:szCs w:val="28"/>
        </w:rPr>
      </w:pPr>
    </w:p>
    <w:p w:rsidR="00BC2F2A" w:rsidRDefault="00BC2F2A" w:rsidP="00BC2F2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Ремонт зала после затопления</w:t>
      </w:r>
    </w:p>
    <w:p w:rsidR="00BC2F2A" w:rsidRPr="00591B1B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Pr="00591B1B">
        <w:rPr>
          <w:rFonts w:ascii="Times New Roman" w:hAnsi="Times New Roman" w:cs="Times New Roman"/>
          <w:sz w:val="28"/>
          <w:szCs w:val="28"/>
        </w:rPr>
        <w:t>Финансирование ремонта зала предполагает расходы  по восстановительному  ремонту зала МФЦ после затопления: потолок, стен, освещение, охранное оборудование.</w:t>
      </w:r>
    </w:p>
    <w:p w:rsidR="00BC2F2A" w:rsidRPr="00591B1B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 w:rsidRPr="00591B1B">
        <w:rPr>
          <w:rFonts w:ascii="Times New Roman" w:hAnsi="Times New Roman" w:cs="Times New Roman"/>
          <w:sz w:val="28"/>
          <w:szCs w:val="28"/>
        </w:rPr>
        <w:t xml:space="preserve">2017 год: Бюджет  Катав-Ивановского муниципального района – 68  тыс. руб.     </w:t>
      </w:r>
    </w:p>
    <w:p w:rsidR="00BC2F2A" w:rsidRPr="00591B1B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 w:rsidRPr="00591B1B">
        <w:rPr>
          <w:rFonts w:ascii="Times New Roman" w:hAnsi="Times New Roman" w:cs="Times New Roman"/>
          <w:sz w:val="28"/>
          <w:szCs w:val="28"/>
        </w:rPr>
        <w:t xml:space="preserve">                 Внебюджетные средства -0 тыс. руб. </w:t>
      </w:r>
    </w:p>
    <w:p w:rsidR="00BC2F2A" w:rsidRPr="00591B1B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 w:rsidRPr="00591B1B">
        <w:rPr>
          <w:rFonts w:ascii="Times New Roman" w:hAnsi="Times New Roman" w:cs="Times New Roman"/>
          <w:sz w:val="28"/>
          <w:szCs w:val="28"/>
        </w:rPr>
        <w:t>2018 год:</w:t>
      </w:r>
      <w:r w:rsidRPr="00591B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1B1B">
        <w:rPr>
          <w:rFonts w:ascii="Times New Roman" w:hAnsi="Times New Roman" w:cs="Times New Roman"/>
          <w:sz w:val="28"/>
          <w:szCs w:val="28"/>
        </w:rPr>
        <w:t>Внебюджетные средства -0 тыс. руб.</w:t>
      </w:r>
    </w:p>
    <w:p w:rsidR="00BC2F2A" w:rsidRPr="00591B1B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 w:rsidRPr="00591B1B">
        <w:rPr>
          <w:rFonts w:ascii="Times New Roman" w:hAnsi="Times New Roman" w:cs="Times New Roman"/>
          <w:sz w:val="28"/>
          <w:szCs w:val="28"/>
        </w:rPr>
        <w:t>2019 год: Внебюджетные средства -0 тыс. руб.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Установка железной решетки  в архив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Финансирование установки решетки в архив предполагает расходы  на техническое оснащение  комнаты архива в  целях хранения  документации.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год: Бюджет  Катав-Ивановского муниципального района – 6,2  тыс. руб.      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Внебюджетные средства -0 тыс. руб. 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Внебюджетные средства -0 тыс. руб.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год: Внебюджетные средства -0 тыс. руб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4B4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Приобретение монитора</w:t>
      </w:r>
    </w:p>
    <w:p w:rsidR="00BC2F2A" w:rsidRDefault="00BC2F2A" w:rsidP="007539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Финансирование на приобретение монитора  предполагает расходы на   оборудование рабочего места специалиста   </w:t>
      </w:r>
      <w:r w:rsidR="007539C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ФЦ.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год: Бюджет  Катав-Ивановского муниципального района – 8,2  тыс. руб.      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Внебюджетные средства -0 тыс. руб. 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Внебюджетные средства -0 тыс. руб.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год: Внебюджетные средства -0 тыс. руб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F2A" w:rsidRDefault="00BC2F2A" w:rsidP="00BC2F2A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учреждения</w:t>
      </w:r>
    </w:p>
    <w:p w:rsidR="00BC2F2A" w:rsidRDefault="00BC2F2A" w:rsidP="007539C0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Финансирование предполагает  расходы на заработную плату с начислениями сотрудников МФЦ,  на проезд, суточные, проживание сотрудника  при направлении в командировку, на  приобретение материальных запасов.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год: Бюджет  Катав-Ивановского муниципального района – 2485,05 тыс. руб.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Внебюджетные средства -25 тыс. руб. 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год: Бюджет  Катав-Ивановского муниципального района – 2374,1 тыс. руб.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Внебюджетные средства -25 тыс. руб. 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год: Бюджет  Катав-Ивановского муниципального района – 2374,1   тыс. руб.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Внебюджетные средства -25 тыс. руб. 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C2F2A" w:rsidRDefault="00BC2F2A" w:rsidP="00BC2F2A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color w:val="000000"/>
          <w:sz w:val="28"/>
          <w:szCs w:val="28"/>
        </w:rPr>
        <w:t>Содержание имущества: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год: Бюджет  Катав-Ивановского муниципального района – 530,55  тыс. руб.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год: Бюджет  Катав-Ивановского муниципального района – 181,6 тыс. руб.</w:t>
      </w:r>
    </w:p>
    <w:p w:rsidR="00BC2F2A" w:rsidRDefault="00BC2F2A" w:rsidP="00BC2F2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налогов (транспортный налог, сбор  за загрязнение окружающей среды):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год: Бюджет  Катав-Ивановского муниципального района – 6,2  тыс. руб.</w:t>
      </w:r>
    </w:p>
    <w:p w:rsidR="00BC2F2A" w:rsidRDefault="00BC2F2A" w:rsidP="00BC2F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год: Бюджет  Катав-Ивановского муниципального района – 6,2 тыс. руб.</w:t>
      </w:r>
    </w:p>
    <w:p w:rsidR="00BC2F2A" w:rsidRDefault="00BC2F2A" w:rsidP="00BC2F2A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1571" w:rsidRPr="00EC5E88" w:rsidRDefault="00F61571" w:rsidP="00BC2F2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sectPr w:rsidR="00F61571" w:rsidRPr="00EC5E88" w:rsidSect="00BC2F2A">
      <w:pgSz w:w="11906" w:h="16838"/>
      <w:pgMar w:top="851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32B" w:rsidRDefault="005F632B" w:rsidP="009F595C">
      <w:pPr>
        <w:spacing w:after="0" w:line="240" w:lineRule="auto"/>
      </w:pPr>
      <w:r>
        <w:separator/>
      </w:r>
    </w:p>
  </w:endnote>
  <w:endnote w:type="continuationSeparator" w:id="1">
    <w:p w:rsidR="005F632B" w:rsidRDefault="005F632B" w:rsidP="009F5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32B" w:rsidRDefault="005F632B" w:rsidP="009F595C">
      <w:pPr>
        <w:spacing w:after="0" w:line="240" w:lineRule="auto"/>
      </w:pPr>
      <w:r>
        <w:separator/>
      </w:r>
    </w:p>
  </w:footnote>
  <w:footnote w:type="continuationSeparator" w:id="1">
    <w:p w:rsidR="005F632B" w:rsidRDefault="005F632B" w:rsidP="009F5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AB77137"/>
    <w:multiLevelType w:val="hybridMultilevel"/>
    <w:tmpl w:val="E3DE77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935104"/>
    <w:multiLevelType w:val="hybridMultilevel"/>
    <w:tmpl w:val="D09C751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595C"/>
    <w:rsid w:val="0006660B"/>
    <w:rsid w:val="00087AAC"/>
    <w:rsid w:val="000E0955"/>
    <w:rsid w:val="0016692D"/>
    <w:rsid w:val="0018069E"/>
    <w:rsid w:val="001B0D13"/>
    <w:rsid w:val="00206D4C"/>
    <w:rsid w:val="0023250B"/>
    <w:rsid w:val="00236123"/>
    <w:rsid w:val="00282D67"/>
    <w:rsid w:val="002D76A8"/>
    <w:rsid w:val="002F3864"/>
    <w:rsid w:val="003251C5"/>
    <w:rsid w:val="003540B2"/>
    <w:rsid w:val="003A4ABC"/>
    <w:rsid w:val="003F3336"/>
    <w:rsid w:val="003F7619"/>
    <w:rsid w:val="004423C1"/>
    <w:rsid w:val="0047796A"/>
    <w:rsid w:val="004B7162"/>
    <w:rsid w:val="00536279"/>
    <w:rsid w:val="005901C2"/>
    <w:rsid w:val="005F632B"/>
    <w:rsid w:val="00630635"/>
    <w:rsid w:val="00660DFB"/>
    <w:rsid w:val="007539C0"/>
    <w:rsid w:val="0076081C"/>
    <w:rsid w:val="00811DC3"/>
    <w:rsid w:val="00920E46"/>
    <w:rsid w:val="009212D9"/>
    <w:rsid w:val="0094034C"/>
    <w:rsid w:val="009610DF"/>
    <w:rsid w:val="009B0BC2"/>
    <w:rsid w:val="009C3D6E"/>
    <w:rsid w:val="009F595C"/>
    <w:rsid w:val="00A314FA"/>
    <w:rsid w:val="00A527AD"/>
    <w:rsid w:val="00B84C68"/>
    <w:rsid w:val="00B94FD4"/>
    <w:rsid w:val="00BA3C87"/>
    <w:rsid w:val="00BC2F2A"/>
    <w:rsid w:val="00C37A93"/>
    <w:rsid w:val="00C77626"/>
    <w:rsid w:val="00C87040"/>
    <w:rsid w:val="00D85CB4"/>
    <w:rsid w:val="00E148C3"/>
    <w:rsid w:val="00E95528"/>
    <w:rsid w:val="00EC5E88"/>
    <w:rsid w:val="00F22C9B"/>
    <w:rsid w:val="00F61571"/>
    <w:rsid w:val="00F81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595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9F595C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No Spacing"/>
    <w:uiPriority w:val="1"/>
    <w:qFormat/>
    <w:rsid w:val="009F595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F5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595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9F5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F59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7A011-D62E-4505-828B-D7D73B7CD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8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2018-02-15T05:26:00Z</cp:lastPrinted>
  <dcterms:created xsi:type="dcterms:W3CDTF">2017-01-18T11:38:00Z</dcterms:created>
  <dcterms:modified xsi:type="dcterms:W3CDTF">2018-02-15T05:47:00Z</dcterms:modified>
</cp:coreProperties>
</file>